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31EB" w14:textId="0380562B" w:rsidR="00AC1581" w:rsidRPr="00AC1581" w:rsidRDefault="00BE4A71" w:rsidP="00AC1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81">
        <w:rPr>
          <w:rFonts w:ascii="Times New Roman" w:hAnsi="Times New Roman" w:cs="Times New Roman"/>
          <w:b/>
          <w:bCs/>
          <w:sz w:val="24"/>
          <w:szCs w:val="24"/>
        </w:rPr>
        <w:t>Индикативные показатели результативности деятельности Центров образования цифрового и гуманитарного профилей «Точка роста», созданных в 2019-2020 годах</w:t>
      </w:r>
      <w:r w:rsidR="00AC1581" w:rsidRPr="00AC1581">
        <w:rPr>
          <w:rFonts w:ascii="Times New Roman" w:hAnsi="Times New Roman" w:cs="Times New Roman"/>
          <w:b/>
          <w:bCs/>
          <w:sz w:val="24"/>
          <w:szCs w:val="24"/>
        </w:rPr>
        <w:t xml:space="preserve"> №3</w:t>
      </w:r>
    </w:p>
    <w:p w14:paraId="38F34685" w14:textId="3E6C67A6" w:rsidR="00BE4A71" w:rsidRPr="00AC1581" w:rsidRDefault="00BE4A71" w:rsidP="00AC1581">
      <w:pPr>
        <w:rPr>
          <w:rFonts w:ascii="Times New Roman" w:hAnsi="Times New Roman" w:cs="Times New Roman"/>
        </w:rPr>
      </w:pPr>
      <w:r w:rsidRPr="00AC1581">
        <w:rPr>
          <w:rFonts w:ascii="Times New Roman" w:hAnsi="Times New Roman" w:cs="Times New Roman"/>
        </w:rPr>
        <w:t>Район _</w:t>
      </w:r>
      <w:r w:rsidR="00C771E4">
        <w:rPr>
          <w:rFonts w:ascii="Times New Roman" w:hAnsi="Times New Roman" w:cs="Times New Roman"/>
        </w:rPr>
        <w:t xml:space="preserve">Улетовский </w:t>
      </w:r>
    </w:p>
    <w:p w14:paraId="5FC8A949" w14:textId="2FB17A74" w:rsidR="00BE4A71" w:rsidRPr="00C771E4" w:rsidRDefault="00BE4A71" w:rsidP="00C771E4">
      <w:pPr>
        <w:pStyle w:val="4"/>
        <w:shd w:val="clear" w:color="auto" w:fill="FFFFFF" w:themeFill="background1"/>
        <w:rPr>
          <w:color w:val="000000" w:themeColor="text1"/>
        </w:rPr>
      </w:pPr>
      <w:r w:rsidRPr="00C771E4">
        <w:rPr>
          <w:color w:val="000000" w:themeColor="text1"/>
        </w:rPr>
        <w:t>Наименование ОО (полное) _</w:t>
      </w:r>
      <w:r w:rsidR="00C771E4" w:rsidRPr="00C771E4">
        <w:rPr>
          <w:color w:val="000000" w:themeColor="text1"/>
        </w:rPr>
        <w:t>Муниципальное бюджетное общеобразовательное учреждение Николаевская средняя общеобразовательная школа муниципального района «Улетовский район», Забайкальского края.</w:t>
      </w:r>
    </w:p>
    <w:p w14:paraId="2FBEC259" w14:textId="0470B7AA" w:rsidR="000D2E43" w:rsidRPr="00AC1581" w:rsidRDefault="00BE4A71">
      <w:pPr>
        <w:rPr>
          <w:rFonts w:ascii="Times New Roman" w:hAnsi="Times New Roman" w:cs="Times New Roman"/>
        </w:rPr>
      </w:pPr>
      <w:r w:rsidRPr="00AC1581">
        <w:rPr>
          <w:rFonts w:ascii="Times New Roman" w:hAnsi="Times New Roman" w:cs="Times New Roman"/>
        </w:rPr>
        <w:t>Дата формирования ежеквартального отчета _</w:t>
      </w:r>
      <w:r w:rsidR="001372B6">
        <w:rPr>
          <w:rFonts w:ascii="Times New Roman" w:hAnsi="Times New Roman" w:cs="Times New Roman"/>
        </w:rPr>
        <w:t>1</w:t>
      </w:r>
      <w:r w:rsidR="00836000">
        <w:rPr>
          <w:rFonts w:ascii="Times New Roman" w:hAnsi="Times New Roman" w:cs="Times New Roman"/>
        </w:rPr>
        <w:t>8</w:t>
      </w:r>
      <w:r w:rsidR="00CD33F8">
        <w:rPr>
          <w:rFonts w:ascii="Times New Roman" w:hAnsi="Times New Roman" w:cs="Times New Roman"/>
        </w:rPr>
        <w:t>.0</w:t>
      </w:r>
      <w:r w:rsidR="00836000">
        <w:rPr>
          <w:rFonts w:ascii="Times New Roman" w:hAnsi="Times New Roman" w:cs="Times New Roman"/>
        </w:rPr>
        <w:t>9</w:t>
      </w:r>
      <w:r w:rsidR="00CD33F8">
        <w:rPr>
          <w:rFonts w:ascii="Times New Roman" w:hAnsi="Times New Roman" w:cs="Times New Roman"/>
        </w:rPr>
        <w:t>.2023</w:t>
      </w:r>
      <w:r w:rsidRPr="00AC1581">
        <w:rPr>
          <w:rFonts w:ascii="Times New Roman" w:hAnsi="Times New Roman" w:cs="Times New Roman"/>
        </w:rPr>
        <w:t>_(число, месяц, год).\</w:t>
      </w:r>
    </w:p>
    <w:p w14:paraId="22269FF6" w14:textId="3ED36407" w:rsidR="00BE4A71" w:rsidRPr="00AC1581" w:rsidRDefault="00BE4A7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E4A71" w:rsidRPr="00AC1581" w14:paraId="1566CA88" w14:textId="77777777" w:rsidTr="00BE4A71">
        <w:tc>
          <w:tcPr>
            <w:tcW w:w="704" w:type="dxa"/>
          </w:tcPr>
          <w:p w14:paraId="23ABB627" w14:textId="3AE0B601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6" w:type="dxa"/>
          </w:tcPr>
          <w:p w14:paraId="0D77C0E0" w14:textId="2316C06C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Наименование индикатора/показателя</w:t>
            </w:r>
          </w:p>
        </w:tc>
        <w:tc>
          <w:tcPr>
            <w:tcW w:w="3115" w:type="dxa"/>
          </w:tcPr>
          <w:p w14:paraId="462F0886" w14:textId="22156A4A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Достигнутое значение образовательной организации</w:t>
            </w:r>
          </w:p>
        </w:tc>
      </w:tr>
      <w:tr w:rsidR="00BE4A71" w:rsidRPr="00AC1581" w14:paraId="6032593D" w14:textId="77777777" w:rsidTr="00BE4A71">
        <w:tc>
          <w:tcPr>
            <w:tcW w:w="704" w:type="dxa"/>
          </w:tcPr>
          <w:p w14:paraId="237492AF" w14:textId="59B3207D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6" w:type="dxa"/>
          </w:tcPr>
          <w:p w14:paraId="4A2BFDCB" w14:textId="2BA29EA8" w:rsidR="00BE4A71" w:rsidRPr="00AC1581" w:rsidRDefault="00BE4A7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</w:p>
        </w:tc>
        <w:tc>
          <w:tcPr>
            <w:tcW w:w="3115" w:type="dxa"/>
          </w:tcPr>
          <w:p w14:paraId="14B433C2" w14:textId="3D174FF2" w:rsidR="00BE4A71" w:rsidRPr="00AC1581" w:rsidRDefault="0013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E4A71" w:rsidRPr="00AC1581" w14:paraId="1DE5466B" w14:textId="77777777" w:rsidTr="00BE4A71">
        <w:tc>
          <w:tcPr>
            <w:tcW w:w="704" w:type="dxa"/>
          </w:tcPr>
          <w:p w14:paraId="0696691B" w14:textId="47F22E95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6" w:type="dxa"/>
          </w:tcPr>
          <w:p w14:paraId="534AF285" w14:textId="39EC0E58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3115" w:type="dxa"/>
          </w:tcPr>
          <w:p w14:paraId="7D46BD9E" w14:textId="60B652E6" w:rsidR="00BE4A71" w:rsidRPr="00AC1581" w:rsidRDefault="0013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E4A71" w:rsidRPr="00AC1581" w14:paraId="4A4450AA" w14:textId="77777777" w:rsidTr="00BE4A71">
        <w:tc>
          <w:tcPr>
            <w:tcW w:w="704" w:type="dxa"/>
          </w:tcPr>
          <w:p w14:paraId="7FCB3F9F" w14:textId="35BA63CE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6" w:type="dxa"/>
          </w:tcPr>
          <w:p w14:paraId="3354C547" w14:textId="150C5FD2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3115" w:type="dxa"/>
          </w:tcPr>
          <w:p w14:paraId="5620FADA" w14:textId="3517CEC4" w:rsidR="00BE4A71" w:rsidRPr="00AC1581" w:rsidRDefault="0013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E4A71" w:rsidRPr="00AC1581" w14:paraId="4B5C79AE" w14:textId="77777777" w:rsidTr="00BE4A71">
        <w:tc>
          <w:tcPr>
            <w:tcW w:w="704" w:type="dxa"/>
          </w:tcPr>
          <w:p w14:paraId="39D770EF" w14:textId="4A93A81B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6" w:type="dxa"/>
          </w:tcPr>
          <w:p w14:paraId="19145F3D" w14:textId="376F6539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3115" w:type="dxa"/>
          </w:tcPr>
          <w:p w14:paraId="3D96558B" w14:textId="72AA59EB" w:rsidR="00BE4A71" w:rsidRPr="00AC1581" w:rsidRDefault="00DB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E4A71" w:rsidRPr="00AC1581" w14:paraId="0EBDCC59" w14:textId="77777777" w:rsidTr="00BE4A71">
        <w:tc>
          <w:tcPr>
            <w:tcW w:w="704" w:type="dxa"/>
          </w:tcPr>
          <w:p w14:paraId="35B4ED4A" w14:textId="1DA4FE95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6" w:type="dxa"/>
          </w:tcPr>
          <w:p w14:paraId="79000AFE" w14:textId="22142D45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3115" w:type="dxa"/>
          </w:tcPr>
          <w:p w14:paraId="11B2ADAF" w14:textId="696DF474" w:rsidR="00BE4A71" w:rsidRPr="00AC1581" w:rsidRDefault="0013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4A71" w:rsidRPr="00AC1581" w14:paraId="30D8E54F" w14:textId="77777777" w:rsidTr="00BE4A71">
        <w:tc>
          <w:tcPr>
            <w:tcW w:w="704" w:type="dxa"/>
          </w:tcPr>
          <w:p w14:paraId="22552789" w14:textId="5DC76DBF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6" w:type="dxa"/>
          </w:tcPr>
          <w:p w14:paraId="37DA64E6" w14:textId="47316835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3115" w:type="dxa"/>
          </w:tcPr>
          <w:p w14:paraId="505D92E3" w14:textId="3713B0F7" w:rsidR="00BE4A71" w:rsidRPr="00AC1581" w:rsidRDefault="00DB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4A71" w:rsidRPr="00AC1581" w14:paraId="3E7FB19E" w14:textId="77777777" w:rsidTr="00BE4A71">
        <w:tc>
          <w:tcPr>
            <w:tcW w:w="704" w:type="dxa"/>
          </w:tcPr>
          <w:p w14:paraId="0BE1CF2F" w14:textId="46CA2D80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6" w:type="dxa"/>
          </w:tcPr>
          <w:p w14:paraId="70D5FC7D" w14:textId="1BF82C3C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3115" w:type="dxa"/>
          </w:tcPr>
          <w:p w14:paraId="5C442D03" w14:textId="6309C36A" w:rsidR="00BE4A71" w:rsidRPr="00AC1581" w:rsidRDefault="00DB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E4A71" w:rsidRPr="00AC1581" w14:paraId="1110C592" w14:textId="77777777" w:rsidTr="00BE4A71">
        <w:tc>
          <w:tcPr>
            <w:tcW w:w="704" w:type="dxa"/>
          </w:tcPr>
          <w:p w14:paraId="43CDD8F5" w14:textId="55405DAB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6" w:type="dxa"/>
          </w:tcPr>
          <w:p w14:paraId="4B0911AF" w14:textId="7BEA5643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3115" w:type="dxa"/>
          </w:tcPr>
          <w:p w14:paraId="35F848E2" w14:textId="089AB059" w:rsidR="00BE4A71" w:rsidRPr="00AC1581" w:rsidRDefault="00DB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4A71" w:rsidRPr="00AC1581" w14:paraId="4AACF791" w14:textId="77777777" w:rsidTr="00BE4A71">
        <w:tc>
          <w:tcPr>
            <w:tcW w:w="704" w:type="dxa"/>
          </w:tcPr>
          <w:p w14:paraId="4B781FBF" w14:textId="21563E9E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6" w:type="dxa"/>
          </w:tcPr>
          <w:p w14:paraId="5A66B495" w14:textId="629729CD" w:rsidR="00BE4A71" w:rsidRPr="00AC1581" w:rsidRDefault="00AC1581">
            <w:pPr>
              <w:rPr>
                <w:rFonts w:ascii="Times New Roman" w:hAnsi="Times New Roman" w:cs="Times New Roman"/>
              </w:rPr>
            </w:pPr>
            <w:r w:rsidRPr="00AC1581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«Технология»*</w:t>
            </w:r>
          </w:p>
        </w:tc>
        <w:tc>
          <w:tcPr>
            <w:tcW w:w="3115" w:type="dxa"/>
          </w:tcPr>
          <w:p w14:paraId="312A9BEF" w14:textId="0AC0DF32" w:rsidR="00BE4A71" w:rsidRPr="00AC1581" w:rsidRDefault="00DB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EB13B35" w14:textId="6D76578E" w:rsidR="00BE4A71" w:rsidRDefault="00AC1581">
      <w:pPr>
        <w:rPr>
          <w:rFonts w:ascii="Times New Roman" w:hAnsi="Times New Roman" w:cs="Times New Roman"/>
        </w:rPr>
      </w:pPr>
      <w:r w:rsidRPr="00AC1581">
        <w:rPr>
          <w:rFonts w:ascii="Times New Roman" w:hAnsi="Times New Roman" w:cs="Times New Roman"/>
        </w:rPr>
        <w:t>*необходимо считать от количества педагогов Центра «Точка роста» (по штату – 1, прошел КПК – 1=100%), прошедших повышение квалификации в 2019-2021 годах</w:t>
      </w:r>
    </w:p>
    <w:p w14:paraId="7009DBAB" w14:textId="453D1D57" w:rsidR="00AC1581" w:rsidRDefault="00AC1581">
      <w:pPr>
        <w:rPr>
          <w:rFonts w:ascii="Times New Roman" w:hAnsi="Times New Roman" w:cs="Times New Roman"/>
        </w:rPr>
      </w:pPr>
    </w:p>
    <w:p w14:paraId="549B73F0" w14:textId="6ABB9627" w:rsidR="00AC1581" w:rsidRDefault="00AC1581">
      <w:pPr>
        <w:rPr>
          <w:rFonts w:ascii="Times New Roman" w:hAnsi="Times New Roman" w:cs="Times New Roman"/>
        </w:rPr>
      </w:pPr>
    </w:p>
    <w:p w14:paraId="397C3973" w14:textId="6DB4BE1A" w:rsidR="00AC1581" w:rsidRDefault="00AC1581">
      <w:pPr>
        <w:rPr>
          <w:rFonts w:ascii="Times New Roman" w:hAnsi="Times New Roman" w:cs="Times New Roman"/>
        </w:rPr>
      </w:pPr>
    </w:p>
    <w:p w14:paraId="49EDD6AB" w14:textId="44513543" w:rsidR="00AC1581" w:rsidRDefault="00AC1581">
      <w:pPr>
        <w:rPr>
          <w:rFonts w:ascii="Times New Roman" w:hAnsi="Times New Roman" w:cs="Times New Roman"/>
        </w:rPr>
      </w:pPr>
    </w:p>
    <w:p w14:paraId="7A752EB1" w14:textId="7C8D36F4" w:rsidR="00AC1581" w:rsidRDefault="00AC1581">
      <w:pPr>
        <w:rPr>
          <w:rFonts w:ascii="Times New Roman" w:hAnsi="Times New Roman" w:cs="Times New Roman"/>
        </w:rPr>
      </w:pPr>
    </w:p>
    <w:p w14:paraId="50823C2E" w14:textId="2F4B8F32" w:rsidR="00AC1581" w:rsidRDefault="00AC1581">
      <w:pPr>
        <w:rPr>
          <w:rFonts w:ascii="Times New Roman" w:hAnsi="Times New Roman" w:cs="Times New Roman"/>
        </w:rPr>
      </w:pPr>
    </w:p>
    <w:p w14:paraId="00C14CE1" w14:textId="12AF13CE" w:rsidR="00AC1581" w:rsidRDefault="00AC1581">
      <w:pPr>
        <w:rPr>
          <w:rFonts w:ascii="Times New Roman" w:hAnsi="Times New Roman" w:cs="Times New Roman"/>
        </w:rPr>
      </w:pPr>
    </w:p>
    <w:p w14:paraId="2839E2B7" w14:textId="41689EA0" w:rsidR="00A02C9D" w:rsidRDefault="00A02C9D" w:rsidP="00A02C9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Таблица 4</w:t>
      </w:r>
    </w:p>
    <w:p w14:paraId="619784ED" w14:textId="01DA5B16" w:rsidR="00AC1581" w:rsidRDefault="00A02C9D" w:rsidP="00A02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C9D">
        <w:rPr>
          <w:rFonts w:ascii="Times New Roman" w:hAnsi="Times New Roman" w:cs="Times New Roman"/>
          <w:sz w:val="28"/>
          <w:szCs w:val="28"/>
        </w:rPr>
        <w:t>Качество реализации рабочих программ по предметам «Технология», «Информатика», «ОБЖ» (2019-2020гг.), учебным предметам цифрового и гуманитарного профилей из части учебного плана, формируемой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852"/>
        <w:gridCol w:w="1145"/>
        <w:gridCol w:w="852"/>
        <w:gridCol w:w="1145"/>
        <w:gridCol w:w="852"/>
        <w:gridCol w:w="1145"/>
        <w:gridCol w:w="852"/>
        <w:gridCol w:w="1145"/>
      </w:tblGrid>
      <w:tr w:rsidR="00295A44" w14:paraId="5B7DEDCE" w14:textId="77777777" w:rsidTr="00295A44">
        <w:tc>
          <w:tcPr>
            <w:tcW w:w="1437" w:type="dxa"/>
            <w:vMerge w:val="restart"/>
          </w:tcPr>
          <w:p w14:paraId="34FD2286" w14:textId="77288D94" w:rsidR="00A02C9D" w:rsidRPr="00295A44" w:rsidRDefault="00A02C9D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Наименование ОО, в которой функционирует центр «Точка роста»- 2019-2020</w:t>
            </w:r>
          </w:p>
        </w:tc>
        <w:tc>
          <w:tcPr>
            <w:tcW w:w="2107" w:type="dxa"/>
            <w:gridSpan w:val="2"/>
          </w:tcPr>
          <w:p w14:paraId="6E224226" w14:textId="7CF1A3E8" w:rsidR="00A02C9D" w:rsidRPr="00295A44" w:rsidRDefault="00A02C9D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Предмет «Технология»</w:t>
            </w:r>
          </w:p>
        </w:tc>
        <w:tc>
          <w:tcPr>
            <w:tcW w:w="2107" w:type="dxa"/>
            <w:gridSpan w:val="2"/>
          </w:tcPr>
          <w:p w14:paraId="335092FB" w14:textId="3D8D45D1" w:rsidR="00A02C9D" w:rsidRPr="00295A44" w:rsidRDefault="00A02C9D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Предмет «ОБЖ»</w:t>
            </w:r>
          </w:p>
        </w:tc>
        <w:tc>
          <w:tcPr>
            <w:tcW w:w="2107" w:type="dxa"/>
            <w:gridSpan w:val="2"/>
          </w:tcPr>
          <w:p w14:paraId="352385AB" w14:textId="63C98128" w:rsidR="00A02C9D" w:rsidRPr="00295A44" w:rsidRDefault="00A02C9D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Предмет «Информатика»</w:t>
            </w:r>
          </w:p>
        </w:tc>
        <w:tc>
          <w:tcPr>
            <w:tcW w:w="1587" w:type="dxa"/>
            <w:gridSpan w:val="2"/>
          </w:tcPr>
          <w:p w14:paraId="2ECBCCD6" w14:textId="4244CB1E" w:rsidR="00A02C9D" w:rsidRPr="00295A44" w:rsidRDefault="00A02C9D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Название предмета в части учебного плана, формируемой участниками образовательных отношений</w:t>
            </w:r>
            <w:r w:rsidR="00295A44" w:rsidRPr="00295A4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295A44" w14:paraId="49D1A0AA" w14:textId="274095C7" w:rsidTr="00295A44">
        <w:tc>
          <w:tcPr>
            <w:tcW w:w="1437" w:type="dxa"/>
            <w:vMerge/>
          </w:tcPr>
          <w:p w14:paraId="0918DD4B" w14:textId="77777777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9EE377A" w14:textId="23B2D7D5" w:rsidR="00295A44" w:rsidRPr="00295A44" w:rsidRDefault="00295A44" w:rsidP="00295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1210" w:type="dxa"/>
          </w:tcPr>
          <w:p w14:paraId="4FC4E58E" w14:textId="0FA13431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</w:rPr>
              <w:t>Качество обученности 100%</w:t>
            </w:r>
          </w:p>
        </w:tc>
        <w:tc>
          <w:tcPr>
            <w:tcW w:w="897" w:type="dxa"/>
          </w:tcPr>
          <w:p w14:paraId="62D303C2" w14:textId="03F28662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1210" w:type="dxa"/>
          </w:tcPr>
          <w:p w14:paraId="7AA7FD5F" w14:textId="0A19FF2C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</w:rPr>
              <w:t>Качество обученности 100%</w:t>
            </w:r>
          </w:p>
        </w:tc>
        <w:tc>
          <w:tcPr>
            <w:tcW w:w="897" w:type="dxa"/>
          </w:tcPr>
          <w:p w14:paraId="54440B68" w14:textId="7427FDE1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1210" w:type="dxa"/>
          </w:tcPr>
          <w:p w14:paraId="0257F0E7" w14:textId="3D438E49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</w:rPr>
              <w:t>Качество обученности 100%</w:t>
            </w:r>
          </w:p>
        </w:tc>
        <w:tc>
          <w:tcPr>
            <w:tcW w:w="719" w:type="dxa"/>
          </w:tcPr>
          <w:p w14:paraId="51767E21" w14:textId="75C18B26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868" w:type="dxa"/>
          </w:tcPr>
          <w:p w14:paraId="73BEC5A3" w14:textId="1D042F23" w:rsidR="00295A44" w:rsidRDefault="00295A44" w:rsidP="0029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</w:rPr>
              <w:t>Качество обученности 100%</w:t>
            </w:r>
          </w:p>
        </w:tc>
      </w:tr>
      <w:tr w:rsidR="00295A44" w14:paraId="0CF72489" w14:textId="5FADBD22" w:rsidTr="00295A44">
        <w:tc>
          <w:tcPr>
            <w:tcW w:w="1437" w:type="dxa"/>
          </w:tcPr>
          <w:p w14:paraId="0A0D6A16" w14:textId="11DD30D2" w:rsidR="00295A44" w:rsidRPr="00295A44" w:rsidRDefault="00295A44" w:rsidP="00A02C9D">
            <w:pPr>
              <w:jc w:val="center"/>
              <w:rPr>
                <w:rFonts w:ascii="Times New Roman" w:hAnsi="Times New Roman" w:cs="Times New Roman"/>
              </w:rPr>
            </w:pPr>
            <w:r w:rsidRPr="00295A44">
              <w:rPr>
                <w:rFonts w:ascii="Times New Roman" w:hAnsi="Times New Roman" w:cs="Times New Roman"/>
              </w:rPr>
              <w:t>МБОУ Николаевская СОШ</w:t>
            </w:r>
          </w:p>
        </w:tc>
        <w:tc>
          <w:tcPr>
            <w:tcW w:w="897" w:type="dxa"/>
          </w:tcPr>
          <w:p w14:paraId="3FAB76AE" w14:textId="5DE596AF" w:rsidR="00295A44" w:rsidRDefault="00295A44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D33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0" w:type="dxa"/>
          </w:tcPr>
          <w:p w14:paraId="35457E6B" w14:textId="551C5D71" w:rsidR="00295A44" w:rsidRDefault="00295A44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</w:tcPr>
          <w:p w14:paraId="2FF4BCE4" w14:textId="200FB482" w:rsidR="00295A44" w:rsidRDefault="00CD33F8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10" w:type="dxa"/>
          </w:tcPr>
          <w:p w14:paraId="22C83DE7" w14:textId="2C92B888" w:rsidR="00295A44" w:rsidRDefault="00295A44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</w:tcPr>
          <w:p w14:paraId="5AFF3BD6" w14:textId="04719926" w:rsidR="00295A44" w:rsidRDefault="00CD33F8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10" w:type="dxa"/>
          </w:tcPr>
          <w:p w14:paraId="5A8D9BC7" w14:textId="2C195D2B" w:rsidR="00295A44" w:rsidRDefault="00CD33F8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19" w:type="dxa"/>
          </w:tcPr>
          <w:p w14:paraId="0CA765C0" w14:textId="66EAD8D7" w:rsidR="00295A44" w:rsidRDefault="00295A44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273DA010" w14:textId="77777777" w:rsidR="00295A44" w:rsidRDefault="00295A44" w:rsidP="00A0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E51A88" w14:textId="77777777" w:rsidR="00A02C9D" w:rsidRPr="00A02C9D" w:rsidRDefault="00A02C9D" w:rsidP="00A02C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3EB89" w14:textId="77777777" w:rsidR="00A02C9D" w:rsidRPr="00A02C9D" w:rsidRDefault="00A02C9D" w:rsidP="00A02C9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5E35ED" w14:textId="704797BE" w:rsidR="00AC1581" w:rsidRDefault="00AC1581">
      <w:pPr>
        <w:rPr>
          <w:rFonts w:ascii="Times New Roman" w:hAnsi="Times New Roman" w:cs="Times New Roman"/>
        </w:rPr>
      </w:pPr>
    </w:p>
    <w:sectPr w:rsidR="00AC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7"/>
    <w:rsid w:val="000D2E43"/>
    <w:rsid w:val="001372B6"/>
    <w:rsid w:val="00295A44"/>
    <w:rsid w:val="00314FC7"/>
    <w:rsid w:val="003266E7"/>
    <w:rsid w:val="005A054C"/>
    <w:rsid w:val="005D2502"/>
    <w:rsid w:val="005F4C46"/>
    <w:rsid w:val="0080485F"/>
    <w:rsid w:val="00836000"/>
    <w:rsid w:val="00A02C9D"/>
    <w:rsid w:val="00AC1581"/>
    <w:rsid w:val="00BB492E"/>
    <w:rsid w:val="00BE4A71"/>
    <w:rsid w:val="00C771E4"/>
    <w:rsid w:val="00CD33F8"/>
    <w:rsid w:val="00DB16CD"/>
    <w:rsid w:val="00E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E5BD"/>
  <w15:chartTrackingRefBased/>
  <w15:docId w15:val="{5F6C15C1-F35D-4C9F-B93E-95055FB6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77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10</cp:revision>
  <dcterms:created xsi:type="dcterms:W3CDTF">2022-03-29T00:33:00Z</dcterms:created>
  <dcterms:modified xsi:type="dcterms:W3CDTF">2023-09-18T07:15:00Z</dcterms:modified>
</cp:coreProperties>
</file>